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B73654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F68B7" w:rsidRPr="00EF68B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SALERRA00001131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1712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73654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736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7365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36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365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SALERRA00001131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1712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9F457C" w:rsidRDefault="00F17123" w:rsidP="00C010A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17123">
              <w:rPr>
                <w:rFonts w:ascii="Arial" w:hAnsi="Arial" w:cs="Arial"/>
                <w:color w:val="033522"/>
                <w:sz w:val="18"/>
                <w:szCs w:val="18"/>
              </w:rPr>
              <w:t xml:space="preserve">Елочный базар (30 </w:t>
            </w:r>
            <w:proofErr w:type="spellStart"/>
            <w:r w:rsidRPr="00F17123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F17123">
              <w:rPr>
                <w:rFonts w:ascii="Arial" w:hAnsi="Arial" w:cs="Arial"/>
                <w:color w:val="033522"/>
                <w:sz w:val="18"/>
                <w:szCs w:val="18"/>
              </w:rPr>
              <w:t>) (Реализация хвойных деревьев и лапника хвойных деревьев)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4626DF" w:rsidP="004626DF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4626D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5 619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21725" w:rsidRDefault="00221725" w:rsidP="00981CD8">
            <w:r w:rsidRPr="00221725"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21725" w:rsidRDefault="00221725" w:rsidP="00981CD8">
            <w:r w:rsidRPr="00221725"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21725" w:rsidRDefault="00221725" w:rsidP="00981CD8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221725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9F457C">
        <w:rPr>
          <w:rFonts w:ascii="Times New Roman" w:hAnsi="Times New Roman" w:cs="Times New Roman"/>
          <w:sz w:val="24"/>
          <w:szCs w:val="24"/>
        </w:rPr>
        <w:t xml:space="preserve"> </w:t>
      </w:r>
      <w:r w:rsidR="00F23A8E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205AF"/>
    <w:rsid w:val="00221725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45A50"/>
    <w:rsid w:val="004626DF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73654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D2CD4"/>
    <w:rsid w:val="00DE3A62"/>
    <w:rsid w:val="00E00E9B"/>
    <w:rsid w:val="00E03C23"/>
    <w:rsid w:val="00EE2482"/>
    <w:rsid w:val="00EF68B7"/>
    <w:rsid w:val="00F05D88"/>
    <w:rsid w:val="00F17123"/>
    <w:rsid w:val="00F23A8E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56FE8"/>
  <w15:docId w15:val="{B57CC43B-E4EF-4C5A-AE9F-8373484F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2023-04-06T05:55:00Z</dcterms:created>
  <dcterms:modified xsi:type="dcterms:W3CDTF">2024-12-16T06:13:00Z</dcterms:modified>
</cp:coreProperties>
</file>